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F8" w:rsidRPr="008A7510" w:rsidRDefault="00717B46" w:rsidP="001C7B8D">
      <w:pPr>
        <w:ind w:rightChars="-138" w:right="-290"/>
        <w:jc w:val="center"/>
        <w:rPr>
          <w:rFonts w:ascii="Meiryo UI" w:eastAsia="Meiryo UI" w:hAnsi="Meiryo UI"/>
          <w:color w:val="FF0000"/>
          <w:sz w:val="28"/>
          <w:szCs w:val="28"/>
        </w:rPr>
      </w:pPr>
      <w:r w:rsidRPr="008A7510">
        <w:rPr>
          <w:rFonts w:ascii="Meiryo UI" w:eastAsia="Meiryo UI" w:hAnsi="Meiryo UI" w:hint="eastAsia"/>
          <w:color w:val="000000" w:themeColor="text1"/>
          <w:sz w:val="28"/>
          <w:szCs w:val="28"/>
        </w:rPr>
        <w:t>【</w:t>
      </w:r>
      <w:r w:rsidR="00222367" w:rsidRPr="008A7510">
        <w:rPr>
          <w:rFonts w:ascii="Meiryo UI" w:eastAsia="Meiryo UI" w:hAnsi="Meiryo UI" w:hint="eastAsia"/>
          <w:color w:val="000000" w:themeColor="text1"/>
          <w:sz w:val="28"/>
          <w:szCs w:val="28"/>
        </w:rPr>
        <w:t>医療者用</w:t>
      </w:r>
      <w:r w:rsidR="00735792">
        <w:rPr>
          <w:rFonts w:ascii="Meiryo UI" w:eastAsia="Meiryo UI" w:hAnsi="Meiryo UI" w:hint="eastAsia"/>
          <w:color w:val="000000" w:themeColor="text1"/>
          <w:sz w:val="28"/>
          <w:szCs w:val="28"/>
        </w:rPr>
        <w:t>③</w:t>
      </w:r>
      <w:r w:rsidRPr="008A7510">
        <w:rPr>
          <w:rFonts w:ascii="Meiryo UI" w:eastAsia="Meiryo UI" w:hAnsi="Meiryo UI" w:hint="eastAsia"/>
          <w:color w:val="000000" w:themeColor="text1"/>
          <w:sz w:val="28"/>
          <w:szCs w:val="28"/>
        </w:rPr>
        <w:t>】</w:t>
      </w:r>
      <w:r w:rsidR="004F10F8" w:rsidRPr="003C6B4F">
        <w:rPr>
          <w:rFonts w:ascii="Meiryo UI" w:eastAsia="Meiryo UI" w:hAnsi="Meiryo UI" w:hint="eastAsia"/>
          <w:b/>
          <w:sz w:val="28"/>
          <w:szCs w:val="28"/>
        </w:rPr>
        <w:t>検体情報提供書</w:t>
      </w:r>
      <w:r w:rsidR="00715B90" w:rsidRPr="008A7510">
        <w:rPr>
          <w:rFonts w:ascii="Meiryo UI" w:eastAsia="Meiryo UI" w:hAnsi="Meiryo UI" w:hint="eastAsia"/>
          <w:sz w:val="28"/>
          <w:szCs w:val="28"/>
        </w:rPr>
        <w:t>（病理部</w:t>
      </w:r>
      <w:r w:rsidR="001C7B8D" w:rsidRPr="008A7510">
        <w:rPr>
          <w:rFonts w:ascii="Meiryo UI" w:eastAsia="Meiryo UI" w:hAnsi="Meiryo UI" w:hint="eastAsia"/>
          <w:sz w:val="28"/>
          <w:szCs w:val="28"/>
        </w:rPr>
        <w:t>門</w:t>
      </w:r>
      <w:r w:rsidR="0009591B">
        <w:rPr>
          <w:rFonts w:ascii="Meiryo UI" w:eastAsia="Meiryo UI" w:hAnsi="Meiryo UI" w:hint="eastAsia"/>
          <w:sz w:val="28"/>
          <w:szCs w:val="28"/>
        </w:rPr>
        <w:t>←</w:t>
      </w:r>
      <w:r w:rsidR="0009591B" w:rsidRPr="008A7510">
        <w:rPr>
          <w:rFonts w:ascii="Meiryo UI" w:eastAsia="Meiryo UI" w:hAnsi="Meiryo UI" w:hint="eastAsia"/>
          <w:sz w:val="28"/>
          <w:szCs w:val="28"/>
        </w:rPr>
        <w:t>主治医</w:t>
      </w:r>
      <w:r w:rsidR="00715B90" w:rsidRPr="008A7510">
        <w:rPr>
          <w:rFonts w:ascii="Meiryo UI" w:eastAsia="Meiryo UI" w:hAnsi="Meiryo UI" w:hint="eastAsia"/>
          <w:sz w:val="28"/>
          <w:szCs w:val="28"/>
        </w:rPr>
        <w:t>→長野赤十字病院）</w:t>
      </w:r>
    </w:p>
    <w:p w:rsidR="00DC1680" w:rsidRPr="008A7510" w:rsidRDefault="00DC1680" w:rsidP="00DC1680">
      <w:pPr>
        <w:ind w:firstLineChars="50" w:firstLine="105"/>
        <w:rPr>
          <w:rFonts w:ascii="Meiryo UI" w:eastAsia="Meiryo UI" w:hAnsi="Meiryo UI"/>
          <w:u w:val="single"/>
        </w:rPr>
      </w:pPr>
      <w:r w:rsidRPr="008A7510">
        <w:rPr>
          <w:rFonts w:ascii="Meiryo UI" w:eastAsia="Meiryo UI" w:hAnsi="Meiryo UI" w:hint="eastAsia"/>
          <w:u w:val="single"/>
        </w:rPr>
        <w:t>「検体情報提供書」を受け取った病理部</w:t>
      </w:r>
      <w:r w:rsidR="003A407E">
        <w:rPr>
          <w:rFonts w:ascii="Meiryo UI" w:eastAsia="Meiryo UI" w:hAnsi="Meiryo UI" w:hint="eastAsia"/>
          <w:u w:val="single"/>
        </w:rPr>
        <w:t>門</w:t>
      </w:r>
      <w:r w:rsidRPr="008A7510">
        <w:rPr>
          <w:rFonts w:ascii="Meiryo UI" w:eastAsia="Meiryo UI" w:hAnsi="Meiryo UI" w:hint="eastAsia"/>
          <w:u w:val="single"/>
        </w:rPr>
        <w:t>の先生へ</w:t>
      </w:r>
    </w:p>
    <w:p w:rsidR="006E10F2" w:rsidRPr="008A7510" w:rsidRDefault="00DC1680" w:rsidP="005B02D4">
      <w:pPr>
        <w:ind w:firstLineChars="50" w:firstLine="105"/>
        <w:rPr>
          <w:rFonts w:ascii="Meiryo UI" w:eastAsia="Meiryo UI" w:hAnsi="Meiryo UI"/>
          <w:u w:val="single"/>
        </w:rPr>
      </w:pPr>
      <w:r w:rsidRPr="008A7510">
        <w:rPr>
          <w:rFonts w:ascii="Meiryo UI" w:eastAsia="Meiryo UI" w:hAnsi="Meiryo UI" w:hint="eastAsia"/>
          <w:u w:val="single"/>
        </w:rPr>
        <w:t>主治医の先生の指定された検体</w:t>
      </w:r>
      <w:r w:rsidR="00A54F2E">
        <w:rPr>
          <w:rFonts w:ascii="Meiryo UI" w:eastAsia="Meiryo UI" w:hAnsi="Meiryo UI" w:hint="eastAsia"/>
          <w:u w:val="single"/>
        </w:rPr>
        <w:t>が十分量あれ</w:t>
      </w:r>
      <w:r w:rsidRPr="008A7510">
        <w:rPr>
          <w:rFonts w:ascii="Meiryo UI" w:eastAsia="Meiryo UI" w:hAnsi="Meiryo UI" w:hint="eastAsia"/>
          <w:u w:val="single"/>
        </w:rPr>
        <w:t>ば</w:t>
      </w:r>
      <w:r w:rsidR="00866EFB">
        <w:rPr>
          <w:rFonts w:ascii="Meiryo UI" w:eastAsia="Meiryo UI" w:hAnsi="Meiryo UI" w:hint="eastAsia"/>
          <w:u w:val="single"/>
        </w:rPr>
        <w:t>、</w:t>
      </w:r>
      <w:r w:rsidR="003A407E" w:rsidRPr="003A407E">
        <w:rPr>
          <w:rFonts w:ascii="Meiryo UI" w:eastAsia="Meiryo UI" w:hAnsi="Meiryo UI" w:hint="eastAsia"/>
          <w:b/>
          <w:u w:val="single"/>
        </w:rPr>
        <w:t>検体種類</w:t>
      </w:r>
      <w:r w:rsidR="003A407E">
        <w:rPr>
          <w:rFonts w:ascii="Meiryo UI" w:eastAsia="Meiryo UI" w:hAnsi="Meiryo UI" w:hint="eastAsia"/>
          <w:u w:val="single"/>
        </w:rPr>
        <w:t>に</w:t>
      </w:r>
      <w:r w:rsidR="005B02D4">
        <w:rPr>
          <w:rFonts w:ascii="Meiryo UI" w:eastAsia="Meiryo UI" w:hAnsi="Meiryo UI" w:hint="eastAsia"/>
          <w:u w:val="single"/>
        </w:rPr>
        <w:t>必要事項を</w:t>
      </w:r>
      <w:r w:rsidR="00A54F2E">
        <w:rPr>
          <w:rFonts w:ascii="Meiryo UI" w:eastAsia="Meiryo UI" w:hAnsi="Meiryo UI" w:hint="eastAsia"/>
          <w:u w:val="single"/>
        </w:rPr>
        <w:t>ご</w:t>
      </w:r>
      <w:r w:rsidR="005B02D4">
        <w:rPr>
          <w:rFonts w:ascii="Meiryo UI" w:eastAsia="Meiryo UI" w:hAnsi="Meiryo UI" w:hint="eastAsia"/>
          <w:u w:val="single"/>
        </w:rPr>
        <w:t>記載のうえ</w:t>
      </w:r>
      <w:r w:rsidR="00866EFB">
        <w:rPr>
          <w:rFonts w:ascii="Meiryo UI" w:eastAsia="Meiryo UI" w:hAnsi="Meiryo UI" w:hint="eastAsia"/>
          <w:u w:val="single"/>
        </w:rPr>
        <w:t>、</w:t>
      </w:r>
      <w:r w:rsidR="00585C5C">
        <w:rPr>
          <w:rFonts w:ascii="Meiryo UI" w:eastAsia="Meiryo UI" w:hAnsi="Meiryo UI" w:hint="eastAsia"/>
          <w:u w:val="single"/>
        </w:rPr>
        <w:t>この</w:t>
      </w:r>
      <w:r w:rsidR="00585C5C" w:rsidRPr="00A54F2E">
        <w:rPr>
          <w:rFonts w:ascii="Meiryo UI" w:eastAsia="Meiryo UI" w:hAnsi="Meiryo UI" w:hint="eastAsia"/>
          <w:b/>
          <w:u w:val="single"/>
        </w:rPr>
        <w:t>検体情報提供書と検体</w:t>
      </w:r>
      <w:r w:rsidR="00585C5C">
        <w:rPr>
          <w:rFonts w:ascii="Meiryo UI" w:eastAsia="Meiryo UI" w:hAnsi="Meiryo UI" w:hint="eastAsia"/>
          <w:u w:val="single"/>
        </w:rPr>
        <w:t>を</w:t>
      </w:r>
      <w:r w:rsidRPr="008A7510">
        <w:rPr>
          <w:rFonts w:ascii="Meiryo UI" w:eastAsia="Meiryo UI" w:hAnsi="Meiryo UI" w:hint="eastAsia"/>
          <w:u w:val="single"/>
        </w:rPr>
        <w:t>下記にご送付をお願いいたします。ご</w:t>
      </w:r>
      <w:r w:rsidR="005B02D4">
        <w:rPr>
          <w:rFonts w:ascii="Meiryo UI" w:eastAsia="Meiryo UI" w:hAnsi="Meiryo UI" w:hint="eastAsia"/>
          <w:u w:val="single"/>
        </w:rPr>
        <w:t>送付</w:t>
      </w:r>
      <w:r w:rsidR="00F40FF9">
        <w:rPr>
          <w:rFonts w:ascii="Meiryo UI" w:eastAsia="Meiryo UI" w:hAnsi="Meiryo UI" w:hint="eastAsia"/>
          <w:u w:val="single"/>
        </w:rPr>
        <w:t>に</w:t>
      </w:r>
      <w:r w:rsidR="000772EC">
        <w:rPr>
          <w:rFonts w:ascii="Meiryo UI" w:eastAsia="Meiryo UI" w:hAnsi="Meiryo UI" w:hint="eastAsia"/>
          <w:u w:val="single"/>
        </w:rPr>
        <w:t>関して</w:t>
      </w:r>
      <w:r w:rsidRPr="008A7510">
        <w:rPr>
          <w:rFonts w:ascii="Meiryo UI" w:eastAsia="Meiryo UI" w:hAnsi="Meiryo UI" w:hint="eastAsia"/>
          <w:u w:val="single"/>
        </w:rPr>
        <w:t>、長野赤十字病院病理部</w:t>
      </w:r>
      <w:r w:rsidR="003C6B4F">
        <w:rPr>
          <w:rFonts w:ascii="Meiryo UI" w:eastAsia="Meiryo UI" w:hAnsi="Meiryo UI" w:hint="eastAsia"/>
          <w:u w:val="single"/>
        </w:rPr>
        <w:t>から</w:t>
      </w:r>
      <w:r w:rsidRPr="008A7510">
        <w:rPr>
          <w:rFonts w:ascii="Meiryo UI" w:eastAsia="Meiryo UI" w:hAnsi="Meiryo UI" w:hint="eastAsia"/>
          <w:u w:val="single"/>
        </w:rPr>
        <w:t>ご連絡</w:t>
      </w:r>
      <w:r w:rsidR="003C6B4F">
        <w:rPr>
          <w:rFonts w:ascii="Meiryo UI" w:eastAsia="Meiryo UI" w:hAnsi="Meiryo UI" w:hint="eastAsia"/>
          <w:u w:val="single"/>
        </w:rPr>
        <w:t>させていただきます</w:t>
      </w:r>
      <w:r w:rsidR="00A54F2E">
        <w:rPr>
          <w:rFonts w:ascii="Meiryo UI" w:eastAsia="Meiryo UI" w:hAnsi="Meiryo UI" w:hint="eastAsia"/>
          <w:u w:val="single"/>
        </w:rPr>
        <w:t xml:space="preserve"> </w:t>
      </w:r>
      <w:r w:rsidR="00585C5C" w:rsidRPr="00585C5C">
        <w:rPr>
          <w:rFonts w:ascii="Meiryo UI" w:eastAsia="Meiryo UI" w:hAnsi="Meiryo UI"/>
          <w:u w:val="single"/>
        </w:rPr>
        <w:t>(</w:t>
      </w:r>
      <w:r w:rsidR="00585C5C" w:rsidRPr="00585C5C">
        <w:rPr>
          <w:rFonts w:ascii="Meiryo UI" w:eastAsia="Meiryo UI" w:hAnsi="Meiryo UI" w:hint="eastAsia"/>
          <w:u w:val="single"/>
        </w:rPr>
        <w:t>長野赤十字病院ホームページ</w:t>
      </w:r>
      <w:r w:rsidR="00585C5C" w:rsidRPr="00585C5C">
        <w:rPr>
          <w:rFonts w:ascii="Meiryo UI" w:eastAsia="Meiryo UI" w:hAnsi="Meiryo UI"/>
          <w:u w:val="single"/>
        </w:rPr>
        <w:t xml:space="preserve">: </w:t>
      </w:r>
      <w:hyperlink r:id="rId7" w:history="1">
        <w:r w:rsidR="00585C5C" w:rsidRPr="00585C5C">
          <w:rPr>
            <w:rStyle w:val="ab"/>
            <w:rFonts w:ascii="Meiryo UI" w:eastAsia="Meiryo UI" w:hAnsi="Meiryo UI"/>
          </w:rPr>
          <w:t>www.nagano-med.jrc.or.jp</w:t>
        </w:r>
      </w:hyperlink>
      <w:r w:rsidR="00585C5C" w:rsidRPr="00585C5C">
        <w:rPr>
          <w:rFonts w:ascii="Meiryo UI" w:eastAsia="Meiryo UI" w:hAnsi="Meiryo UI" w:hint="eastAsia"/>
          <w:u w:val="single"/>
        </w:rPr>
        <w:t>をご参照ください</w:t>
      </w:r>
      <w:r w:rsidR="00585C5C" w:rsidRPr="00585C5C">
        <w:rPr>
          <w:rFonts w:ascii="Meiryo UI" w:eastAsia="Meiryo UI" w:hAnsi="Meiryo UI"/>
          <w:u w:val="single"/>
        </w:rPr>
        <w:t>)</w:t>
      </w:r>
      <w:r w:rsidRPr="00585C5C">
        <w:rPr>
          <w:rFonts w:ascii="Meiryo UI" w:eastAsia="Meiryo UI" w:hAnsi="Meiryo UI" w:hint="eastAsia"/>
          <w:u w:val="single"/>
        </w:rPr>
        <w:t>。</w:t>
      </w:r>
    </w:p>
    <w:p w:rsidR="00FB4FEC" w:rsidRPr="008A7510" w:rsidRDefault="00FB4FEC" w:rsidP="00FB4FEC">
      <w:pPr>
        <w:widowControl/>
        <w:ind w:rightChars="539" w:right="1132"/>
        <w:jc w:val="left"/>
        <w:rPr>
          <w:rFonts w:ascii="Meiryo UI" w:eastAsia="Meiryo UI" w:hAnsi="Meiryo UI" w:cs="ＭＳ Ｐゴシック"/>
          <w:color w:val="333333"/>
          <w:kern w:val="0"/>
          <w:szCs w:val="21"/>
        </w:rPr>
      </w:pP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>〒3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80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>-8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5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 xml:space="preserve">82 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長野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>市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若里5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>-22-1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長野赤十字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>病院 がんゲノム</w:t>
      </w:r>
      <w:r w:rsidRPr="008A7510">
        <w:rPr>
          <w:rFonts w:ascii="Meiryo UI" w:eastAsia="Meiryo UI" w:hAnsi="Meiryo UI" w:cs="ＭＳ Ｐゴシック" w:hint="eastAsia"/>
          <w:color w:val="333333"/>
          <w:kern w:val="0"/>
          <w:szCs w:val="21"/>
        </w:rPr>
        <w:t>医療外来</w:t>
      </w:r>
      <w:r w:rsidRPr="008A7510">
        <w:rPr>
          <w:rFonts w:ascii="Meiryo UI" w:eastAsia="Meiryo UI" w:hAnsi="Meiryo UI" w:cs="ＭＳ Ｐゴシック"/>
          <w:color w:val="333333"/>
          <w:kern w:val="0"/>
          <w:szCs w:val="21"/>
        </w:rPr>
        <w:t xml:space="preserve"> 宛</w:t>
      </w:r>
    </w:p>
    <w:p w:rsidR="00DC1680" w:rsidRPr="008A7510" w:rsidRDefault="00583D1D" w:rsidP="00585C5C">
      <w:pPr>
        <w:pStyle w:val="a3"/>
        <w:numPr>
          <w:ilvl w:val="0"/>
          <w:numId w:val="4"/>
        </w:numPr>
        <w:adjustRightInd w:val="0"/>
        <w:snapToGrid w:val="0"/>
        <w:ind w:leftChars="0" w:rightChars="-270" w:right="-567"/>
        <w:rPr>
          <w:rFonts w:ascii="Meiryo UI" w:eastAsia="Meiryo UI" w:hAnsi="Meiryo UI"/>
          <w:szCs w:val="21"/>
        </w:rPr>
      </w:pPr>
      <w:r w:rsidRPr="003C6B4F">
        <w:rPr>
          <w:rFonts w:ascii="Meiryo UI" w:eastAsia="Meiryo UI" w:hAnsi="Meiryo UI" w:hint="eastAsia"/>
          <w:b/>
          <w:sz w:val="20"/>
          <w:szCs w:val="20"/>
        </w:rPr>
        <w:t>検体情報</w:t>
      </w:r>
      <w:r w:rsidRPr="008A7510">
        <w:rPr>
          <w:rFonts w:ascii="Meiryo UI" w:eastAsia="Meiryo UI" w:hAnsi="Meiryo UI" w:hint="eastAsia"/>
          <w:sz w:val="20"/>
          <w:szCs w:val="20"/>
        </w:rPr>
        <w:t>（</w:t>
      </w:r>
      <w:r w:rsidRPr="009F010B">
        <w:rPr>
          <w:rFonts w:ascii="Meiryo UI" w:eastAsia="Meiryo UI" w:hAnsi="Meiryo UI" w:hint="eastAsia"/>
          <w:b/>
          <w:sz w:val="20"/>
          <w:szCs w:val="20"/>
        </w:rPr>
        <w:t>主治医</w:t>
      </w:r>
      <w:r w:rsidRPr="008A7510">
        <w:rPr>
          <w:rFonts w:ascii="Meiryo UI" w:eastAsia="Meiryo UI" w:hAnsi="Meiryo UI" w:hint="eastAsia"/>
          <w:sz w:val="20"/>
          <w:szCs w:val="20"/>
        </w:rPr>
        <w:t>の先生</w:t>
      </w:r>
      <w:r w:rsidR="0009591B">
        <w:rPr>
          <w:rFonts w:ascii="Meiryo UI" w:eastAsia="Meiryo UI" w:hAnsi="Meiryo UI" w:hint="eastAsia"/>
          <w:sz w:val="20"/>
          <w:szCs w:val="20"/>
        </w:rPr>
        <w:t>が</w:t>
      </w:r>
      <w:r w:rsidR="00585C5C">
        <w:rPr>
          <w:rFonts w:ascii="Meiryo UI" w:eastAsia="Meiryo UI" w:hAnsi="Meiryo UI" w:hint="eastAsia"/>
          <w:sz w:val="20"/>
          <w:szCs w:val="20"/>
        </w:rPr>
        <w:t>検体情報のみ</w:t>
      </w:r>
      <w:r w:rsidRPr="008A7510">
        <w:rPr>
          <w:rFonts w:ascii="Meiryo UI" w:eastAsia="Meiryo UI" w:hAnsi="Meiryo UI" w:hint="eastAsia"/>
          <w:sz w:val="20"/>
          <w:szCs w:val="20"/>
        </w:rPr>
        <w:t>記載</w:t>
      </w:r>
      <w:r w:rsidR="0009591B">
        <w:rPr>
          <w:rFonts w:ascii="Meiryo UI" w:eastAsia="Meiryo UI" w:hAnsi="Meiryo UI" w:hint="eastAsia"/>
          <w:sz w:val="20"/>
          <w:szCs w:val="20"/>
        </w:rPr>
        <w:t>後、原本</w:t>
      </w:r>
      <w:r w:rsidR="00585C5C">
        <w:rPr>
          <w:rFonts w:ascii="Meiryo UI" w:eastAsia="Meiryo UI" w:hAnsi="Meiryo UI" w:hint="eastAsia"/>
          <w:sz w:val="20"/>
          <w:szCs w:val="20"/>
        </w:rPr>
        <w:t>を</w:t>
      </w:r>
      <w:r w:rsidR="0009591B">
        <w:rPr>
          <w:rFonts w:ascii="Meiryo UI" w:eastAsia="Meiryo UI" w:hAnsi="Meiryo UI" w:hint="eastAsia"/>
          <w:sz w:val="20"/>
          <w:szCs w:val="20"/>
        </w:rPr>
        <w:t>長野赤十字病院、コピーを</w:t>
      </w:r>
      <w:r w:rsidR="00585C5C">
        <w:rPr>
          <w:rFonts w:ascii="Meiryo UI" w:eastAsia="Meiryo UI" w:hAnsi="Meiryo UI" w:hint="eastAsia"/>
          <w:sz w:val="20"/>
          <w:szCs w:val="20"/>
        </w:rPr>
        <w:t>貴院病理部門へご送付ください</w:t>
      </w:r>
      <w:r w:rsidRPr="008A7510">
        <w:rPr>
          <w:rFonts w:ascii="Meiryo UI" w:eastAsia="Meiryo UI" w:hAnsi="Meiryo UI" w:hint="eastAsia"/>
          <w:sz w:val="20"/>
          <w:szCs w:val="20"/>
        </w:rPr>
        <w:t>）</w:t>
      </w:r>
    </w:p>
    <w:tbl>
      <w:tblPr>
        <w:tblStyle w:val="aa"/>
        <w:tblW w:w="991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888"/>
        <w:gridCol w:w="1888"/>
        <w:gridCol w:w="1889"/>
        <w:gridCol w:w="1276"/>
        <w:gridCol w:w="2977"/>
      </w:tblGrid>
      <w:tr w:rsidR="00034A1B" w:rsidRPr="00B74AEE" w:rsidTr="003C225C">
        <w:trPr>
          <w:trHeight w:val="567"/>
        </w:trPr>
        <w:tc>
          <w:tcPr>
            <w:tcW w:w="1888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-51" w:right="-10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フリガナ</w:t>
            </w:r>
          </w:p>
          <w:p w:rsidR="001C7B8D" w:rsidRPr="00B74AEE" w:rsidRDefault="001C7B8D" w:rsidP="001F71E7">
            <w:pPr>
              <w:adjustRightInd w:val="0"/>
              <w:snapToGrid w:val="0"/>
              <w:ind w:rightChars="-51" w:right="-10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患者名</w:t>
            </w:r>
          </w:p>
        </w:tc>
        <w:tc>
          <w:tcPr>
            <w:tcW w:w="3777" w:type="dxa"/>
            <w:gridSpan w:val="2"/>
            <w:tcBorders>
              <w:left w:val="single" w:sz="4" w:space="0" w:color="262626" w:themeColor="text1" w:themeTint="D9"/>
            </w:tcBorders>
            <w:shd w:val="clear" w:color="auto" w:fill="auto"/>
          </w:tcPr>
          <w:p w:rsidR="000501FF" w:rsidRPr="00B74AEE" w:rsidRDefault="000501FF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16" w:right="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性別</w:t>
            </w:r>
          </w:p>
        </w:tc>
        <w:tc>
          <w:tcPr>
            <w:tcW w:w="2977" w:type="dxa"/>
            <w:tcBorders>
              <w:left w:val="single" w:sz="4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83" w:right="17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□男　□女</w:t>
            </w:r>
          </w:p>
        </w:tc>
      </w:tr>
      <w:tr w:rsidR="00034A1B" w:rsidRPr="00B74AEE" w:rsidTr="003C225C">
        <w:trPr>
          <w:trHeight w:val="567"/>
        </w:trPr>
        <w:tc>
          <w:tcPr>
            <w:tcW w:w="1888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1C7B8D" w:rsidP="001F71E7">
            <w:pPr>
              <w:adjustRightInd w:val="0"/>
              <w:snapToGrid w:val="0"/>
              <w:ind w:rightChars="-51" w:right="-10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生年月日</w:t>
            </w:r>
          </w:p>
        </w:tc>
        <w:tc>
          <w:tcPr>
            <w:tcW w:w="3777" w:type="dxa"/>
            <w:gridSpan w:val="2"/>
            <w:tcBorders>
              <w:left w:val="single" w:sz="4" w:space="0" w:color="262626" w:themeColor="text1" w:themeTint="D9"/>
            </w:tcBorders>
            <w:shd w:val="clear" w:color="auto" w:fill="auto"/>
          </w:tcPr>
          <w:p w:rsidR="000501FF" w:rsidRPr="00B74AEE" w:rsidRDefault="000501FF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6"/>
                <w:szCs w:val="16"/>
              </w:rPr>
            </w:pPr>
          </w:p>
          <w:p w:rsidR="001C7B8D" w:rsidRPr="00B74AEE" w:rsidRDefault="001C7B8D" w:rsidP="001C7B8D">
            <w:pPr>
              <w:adjustRightInd w:val="0"/>
              <w:snapToGrid w:val="0"/>
              <w:ind w:rightChars="82" w:right="172"/>
              <w:rPr>
                <w:rFonts w:ascii="Meiryo UI" w:eastAsia="Meiryo UI" w:hAnsi="Meiryo UI"/>
                <w:sz w:val="16"/>
                <w:szCs w:val="16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月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日</w:t>
            </w:r>
          </w:p>
        </w:tc>
        <w:tc>
          <w:tcPr>
            <w:tcW w:w="1276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DC1680" w:rsidP="001F71E7">
            <w:pPr>
              <w:adjustRightInd w:val="0"/>
              <w:snapToGrid w:val="0"/>
              <w:ind w:rightChars="16" w:right="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施設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ID</w:t>
            </w:r>
          </w:p>
        </w:tc>
        <w:tc>
          <w:tcPr>
            <w:tcW w:w="2977" w:type="dxa"/>
            <w:tcBorders>
              <w:left w:val="single" w:sz="4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83" w:right="17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34A1B" w:rsidRPr="00B74AEE" w:rsidTr="003C225C">
        <w:trPr>
          <w:trHeight w:val="465"/>
        </w:trPr>
        <w:tc>
          <w:tcPr>
            <w:tcW w:w="1888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-51" w:right="-10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検体保管施設名</w:t>
            </w:r>
          </w:p>
        </w:tc>
        <w:tc>
          <w:tcPr>
            <w:tcW w:w="3777" w:type="dxa"/>
            <w:gridSpan w:val="2"/>
            <w:tcBorders>
              <w:left w:val="single" w:sz="4" w:space="0" w:color="262626" w:themeColor="text1" w:themeTint="D9"/>
            </w:tcBorders>
            <w:shd w:val="clear" w:color="auto" w:fill="auto"/>
          </w:tcPr>
          <w:p w:rsidR="000501FF" w:rsidRPr="00B74AEE" w:rsidRDefault="000501FF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16" w:right="3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移植歴</w:t>
            </w:r>
          </w:p>
        </w:tc>
        <w:tc>
          <w:tcPr>
            <w:tcW w:w="2977" w:type="dxa"/>
            <w:tcBorders>
              <w:left w:val="single" w:sz="4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83" w:right="17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</w:p>
        </w:tc>
      </w:tr>
      <w:tr w:rsidR="00034A1B" w:rsidRPr="00B74AEE" w:rsidTr="003C2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888" w:type="dxa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診断名</w:t>
            </w:r>
          </w:p>
        </w:tc>
        <w:tc>
          <w:tcPr>
            <w:tcW w:w="3777" w:type="dxa"/>
            <w:gridSpan w:val="2"/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520E17" w:rsidRPr="00B74AEE" w:rsidRDefault="003C225C" w:rsidP="001F71E7">
            <w:pPr>
              <w:adjustRightInd w:val="0"/>
              <w:snapToGrid w:val="0"/>
              <w:ind w:rightChars="92" w:right="19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C225C">
              <w:rPr>
                <w:rFonts w:ascii="Meiryo UI" w:eastAsia="Meiryo UI" w:hAnsi="Meiryo UI" w:hint="eastAsia"/>
                <w:sz w:val="20"/>
                <w:szCs w:val="20"/>
              </w:rPr>
              <w:t>診断</w:t>
            </w:r>
            <w:r w:rsidR="0037206E" w:rsidRPr="00B74AEE">
              <w:rPr>
                <w:rFonts w:ascii="Meiryo UI" w:eastAsia="Meiryo UI" w:hAnsi="Meiryo UI" w:hint="eastAsia"/>
                <w:sz w:val="20"/>
                <w:szCs w:val="20"/>
              </w:rPr>
              <w:t>組織</w:t>
            </w:r>
          </w:p>
          <w:p w:rsidR="00757B02" w:rsidRPr="00B74AEE" w:rsidRDefault="00757B02" w:rsidP="001F71E7">
            <w:pPr>
              <w:adjustRightInd w:val="0"/>
              <w:snapToGrid w:val="0"/>
              <w:ind w:rightChars="92" w:right="19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採取日</w:t>
            </w:r>
          </w:p>
        </w:tc>
        <w:tc>
          <w:tcPr>
            <w:tcW w:w="2977" w:type="dxa"/>
            <w:vMerge w:val="restart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757B02" w:rsidRPr="00B74AEE" w:rsidRDefault="00757B02" w:rsidP="006A08E0">
            <w:pPr>
              <w:adjustRightInd w:val="0"/>
              <w:snapToGrid w:val="0"/>
              <w:ind w:rightChars="86" w:right="18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月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日</w:t>
            </w:r>
          </w:p>
        </w:tc>
      </w:tr>
      <w:tr w:rsidR="00034A1B" w:rsidRPr="00B74AEE" w:rsidTr="003C2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888" w:type="dxa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*重複癌・多発癌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活動性□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</w:p>
        </w:tc>
        <w:tc>
          <w:tcPr>
            <w:tcW w:w="1276" w:type="dxa"/>
            <w:vMerge/>
            <w:tcBorders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757B02" w:rsidRPr="00B74AEE" w:rsidRDefault="00757B02" w:rsidP="001F71E7">
            <w:pPr>
              <w:adjustRightInd w:val="0"/>
              <w:snapToGrid w:val="0"/>
              <w:ind w:rightChars="92" w:right="19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757B02" w:rsidRPr="00B74AEE" w:rsidRDefault="00757B02" w:rsidP="00AE65E1">
            <w:pPr>
              <w:adjustRightInd w:val="0"/>
              <w:snapToGrid w:val="0"/>
              <w:ind w:rightChars="539" w:right="1132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34A1B" w:rsidRPr="00B74AEE" w:rsidTr="00B74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888" w:type="dxa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034A1B" w:rsidRPr="00B74AEE" w:rsidRDefault="00034A1B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組織診断名</w:t>
            </w:r>
          </w:p>
        </w:tc>
        <w:tc>
          <w:tcPr>
            <w:tcW w:w="8030" w:type="dxa"/>
            <w:gridSpan w:val="4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034A1B" w:rsidRPr="00B74AEE" w:rsidRDefault="00034A1B" w:rsidP="00F93CD5">
            <w:pPr>
              <w:adjustRightInd w:val="0"/>
              <w:snapToGrid w:val="0"/>
              <w:ind w:rightChars="86" w:right="181" w:firstLineChars="2500" w:firstLine="5000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診断日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)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月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日</w:t>
            </w:r>
          </w:p>
        </w:tc>
      </w:tr>
      <w:tr w:rsidR="006A5D93" w:rsidRPr="00B74AEE" w:rsidTr="00B74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888" w:type="dxa"/>
            <w:vMerge w:val="restart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6A5D93" w:rsidRPr="00B74AEE" w:rsidRDefault="006A5D93" w:rsidP="001F71E7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遺伝学的検査結果</w:t>
            </w:r>
          </w:p>
        </w:tc>
        <w:tc>
          <w:tcPr>
            <w:tcW w:w="8030" w:type="dxa"/>
            <w:gridSpan w:val="4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6A5D93" w:rsidRPr="00B74AEE" w:rsidRDefault="006A5D93" w:rsidP="00F93CD5">
            <w:pPr>
              <w:adjustRightInd w:val="0"/>
              <w:snapToGrid w:val="0"/>
              <w:ind w:rightChars="18" w:right="38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E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GFR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 w:rsidR="008564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), ALK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8564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), ROS1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□無 結果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(   </w:t>
            </w:r>
            <w:r w:rsidR="008564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)</w:t>
            </w:r>
          </w:p>
        </w:tc>
      </w:tr>
      <w:tr w:rsidR="006A5D93" w:rsidRPr="00B74AEE" w:rsidTr="00B74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1888" w:type="dxa"/>
            <w:vMerge/>
            <w:tcBorders>
              <w:left w:val="single" w:sz="4" w:space="0" w:color="262626" w:themeColor="text1" w:themeTint="D9"/>
            </w:tcBorders>
            <w:shd w:val="clear" w:color="auto" w:fill="FFF2CC" w:themeFill="accent4" w:themeFillTint="33"/>
            <w:vAlign w:val="center"/>
          </w:tcPr>
          <w:p w:rsidR="006A5D93" w:rsidRPr="00B74AEE" w:rsidRDefault="006A5D93" w:rsidP="006A5D93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030" w:type="dxa"/>
            <w:gridSpan w:val="4"/>
            <w:tcBorders>
              <w:left w:val="single" w:sz="4" w:space="0" w:color="262626" w:themeColor="text1" w:themeTint="D9"/>
            </w:tcBorders>
            <w:shd w:val="clear" w:color="auto" w:fill="auto"/>
            <w:vAlign w:val="center"/>
          </w:tcPr>
          <w:p w:rsidR="006A5D93" w:rsidRPr="00B74AEE" w:rsidRDefault="006A5D93" w:rsidP="0085642C">
            <w:pPr>
              <w:adjustRightInd w:val="0"/>
              <w:snapToGrid w:val="0"/>
              <w:ind w:rightChars="-48" w:right="-101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H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ER2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), BRAF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), 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>RAS</w:t>
            </w:r>
            <w:r w:rsidR="00326EEF"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="00326EEF"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="00326EEF"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 xml:space="preserve">  )</w:t>
            </w:r>
          </w:p>
        </w:tc>
      </w:tr>
      <w:tr w:rsidR="006A5D93" w:rsidRPr="00B74AEE" w:rsidTr="00B74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1888" w:type="dxa"/>
            <w:vMerge/>
            <w:tcBorders>
              <w:left w:val="single" w:sz="4" w:space="0" w:color="262626" w:themeColor="text1" w:themeTint="D9"/>
            </w:tcBorders>
            <w:shd w:val="clear" w:color="auto" w:fill="FFF2CC" w:themeFill="accent4" w:themeFillTint="33"/>
            <w:vAlign w:val="center"/>
          </w:tcPr>
          <w:p w:rsidR="006A5D93" w:rsidRPr="00B74AEE" w:rsidRDefault="006A5D93" w:rsidP="006A5D93">
            <w:pPr>
              <w:adjustRightInd w:val="0"/>
              <w:snapToGrid w:val="0"/>
              <w:ind w:rightChars="18" w:right="3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030" w:type="dxa"/>
            <w:gridSpan w:val="4"/>
            <w:shd w:val="clear" w:color="auto" w:fill="auto"/>
            <w:vAlign w:val="center"/>
          </w:tcPr>
          <w:p w:rsidR="006A5D93" w:rsidRPr="00B74AEE" w:rsidRDefault="006A5D93" w:rsidP="00F93CD5">
            <w:pPr>
              <w:adjustRightInd w:val="0"/>
              <w:snapToGrid w:val="0"/>
              <w:ind w:rightChars="-48" w:right="-10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MSI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無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結果(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 ), BRCA1/2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□無 結果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(  </w:t>
            </w:r>
            <w:r w:rsidR="0085642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)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, 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 xml:space="preserve">( 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  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>)</w:t>
            </w:r>
            <w:r w:rsidR="00326EEF" w:rsidRPr="00B74AEE"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>有</w:t>
            </w:r>
            <w:r w:rsidR="00326EEF"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□無 結果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 xml:space="preserve">(  </w:t>
            </w:r>
            <w:r w:rsidR="00326EEF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326EEF" w:rsidRPr="00B74AEE">
              <w:rPr>
                <w:rFonts w:ascii="Meiryo UI" w:eastAsia="Meiryo UI" w:hAnsi="Meiryo UI"/>
                <w:sz w:val="20"/>
                <w:szCs w:val="20"/>
              </w:rPr>
              <w:t xml:space="preserve"> )</w:t>
            </w:r>
          </w:p>
        </w:tc>
      </w:tr>
    </w:tbl>
    <w:tbl>
      <w:tblPr>
        <w:tblStyle w:val="aa"/>
        <w:tblpPr w:leftFromText="142" w:rightFromText="142" w:vertAnchor="text" w:tblpY="27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852"/>
        <w:gridCol w:w="1841"/>
        <w:gridCol w:w="3685"/>
        <w:gridCol w:w="284"/>
      </w:tblGrid>
      <w:tr w:rsidR="006E10F2" w:rsidRPr="00B74AEE" w:rsidTr="00F87E17">
        <w:trPr>
          <w:trHeight w:val="276"/>
        </w:trPr>
        <w:tc>
          <w:tcPr>
            <w:tcW w:w="183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E10F2" w:rsidRPr="00B74AEE" w:rsidRDefault="00AD7CBD" w:rsidP="00AD7CBD">
            <w:pPr>
              <w:adjustRightInd w:val="0"/>
              <w:snapToGrid w:val="0"/>
              <w:ind w:rightChars="16" w:right="3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C225C">
              <w:rPr>
                <w:rFonts w:ascii="Meiryo UI" w:eastAsia="Meiryo UI" w:hAnsi="Meiryo UI" w:hint="eastAsia"/>
                <w:sz w:val="18"/>
                <w:szCs w:val="18"/>
              </w:rPr>
              <w:t>提出</w:t>
            </w:r>
            <w:r w:rsidR="00B91CBD" w:rsidRPr="003C225C">
              <w:rPr>
                <w:rFonts w:ascii="Meiryo UI" w:eastAsia="Meiryo UI" w:hAnsi="Meiryo UI" w:hint="eastAsia"/>
                <w:sz w:val="18"/>
                <w:szCs w:val="18"/>
              </w:rPr>
              <w:t>検体</w:t>
            </w:r>
            <w:r w:rsidR="006E10F2" w:rsidRPr="00B74AEE">
              <w:rPr>
                <w:rFonts w:ascii="Meiryo UI" w:eastAsia="Meiryo UI" w:hAnsi="Meiryo UI"/>
                <w:sz w:val="18"/>
                <w:szCs w:val="18"/>
              </w:rPr>
              <w:t>採取方法</w:t>
            </w:r>
          </w:p>
        </w:tc>
        <w:tc>
          <w:tcPr>
            <w:tcW w:w="1418" w:type="dxa"/>
            <w:tcBorders>
              <w:left w:val="dashed" w:sz="4" w:space="0" w:color="auto"/>
              <w:right w:val="single" w:sz="4" w:space="0" w:color="FFFFFF" w:themeColor="background1"/>
            </w:tcBorders>
            <w:vAlign w:val="center"/>
          </w:tcPr>
          <w:p w:rsidR="006E10F2" w:rsidRPr="00B74AEE" w:rsidRDefault="006E10F2" w:rsidP="006E10F2">
            <w:pPr>
              <w:adjustRightInd w:val="0"/>
              <w:snapToGrid w:val="0"/>
              <w:ind w:rightChars="2" w:right="4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生検</w:t>
            </w:r>
          </w:p>
        </w:tc>
        <w:tc>
          <w:tcPr>
            <w:tcW w:w="2693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10F2" w:rsidRPr="00B74AEE" w:rsidRDefault="006E10F2" w:rsidP="006E10F2">
            <w:pPr>
              <w:adjustRightInd w:val="0"/>
              <w:snapToGrid w:val="0"/>
              <w:ind w:rightChars="2" w:right="4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18"/>
                <w:szCs w:val="18"/>
              </w:rPr>
              <w:t>□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手術的摘出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10F2" w:rsidRPr="000030E8" w:rsidRDefault="0037206E" w:rsidP="006E10F2">
            <w:pPr>
              <w:adjustRightInd w:val="0"/>
              <w:snapToGrid w:val="0"/>
              <w:ind w:rightChars="2" w:right="4"/>
              <w:rPr>
                <w:rFonts w:ascii="Meiryo UI" w:eastAsia="Meiryo UI" w:hAnsi="Meiryo UI"/>
                <w:sz w:val="18"/>
                <w:szCs w:val="18"/>
              </w:rPr>
            </w:pPr>
            <w:r w:rsidRPr="000030E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0030E8">
              <w:rPr>
                <w:rFonts w:ascii="Meiryo UI" w:eastAsia="Meiryo UI" w:hAnsi="Meiryo UI"/>
                <w:sz w:val="18"/>
                <w:szCs w:val="18"/>
              </w:rPr>
              <w:t>年</w:t>
            </w:r>
            <w:r w:rsidRPr="000030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0030E8">
              <w:rPr>
                <w:rFonts w:ascii="Meiryo UI" w:eastAsia="Meiryo UI" w:hAnsi="Meiryo UI"/>
                <w:sz w:val="18"/>
                <w:szCs w:val="18"/>
              </w:rPr>
              <w:t>月</w:t>
            </w:r>
            <w:r w:rsidRPr="000030E8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0030E8">
              <w:rPr>
                <w:rFonts w:ascii="Meiryo UI" w:eastAsia="Meiryo UI" w:hAnsi="Meiryo UI"/>
                <w:sz w:val="18"/>
                <w:szCs w:val="18"/>
              </w:rPr>
              <w:t>日</w:t>
            </w:r>
            <w:r w:rsidRPr="000030E8">
              <w:rPr>
                <w:rFonts w:ascii="Meiryo UI" w:eastAsia="Meiryo UI" w:hAnsi="Meiryo UI" w:hint="eastAsia"/>
                <w:sz w:val="18"/>
                <w:szCs w:val="18"/>
              </w:rPr>
              <w:t>採取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:rsidR="006E10F2" w:rsidRPr="00B74AEE" w:rsidRDefault="006E10F2" w:rsidP="006E10F2">
            <w:pPr>
              <w:adjustRightInd w:val="0"/>
              <w:snapToGrid w:val="0"/>
              <w:ind w:rightChars="2" w:right="4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20314" w:rsidRPr="00B74AEE" w:rsidTr="00B74AEE">
        <w:trPr>
          <w:trHeight w:val="177"/>
        </w:trPr>
        <w:tc>
          <w:tcPr>
            <w:tcW w:w="4108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0314" w:rsidRPr="00B74AEE" w:rsidRDefault="009B3D61" w:rsidP="006E10F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提出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検体</w:t>
            </w:r>
            <w:r w:rsidR="00820314" w:rsidRPr="00B74AEE">
              <w:rPr>
                <w:rFonts w:ascii="Meiryo UI" w:eastAsia="Meiryo UI" w:hAnsi="Meiryo UI"/>
                <w:sz w:val="18"/>
                <w:szCs w:val="18"/>
              </w:rPr>
              <w:t>採取臓器</w:t>
            </w:r>
            <w:r w:rsidR="00820314" w:rsidRPr="00B74AEE">
              <w:rPr>
                <w:rFonts w:ascii="Meiryo UI" w:eastAsia="Meiryo UI" w:hAnsi="Meiryo UI" w:hint="eastAsia"/>
                <w:sz w:val="18"/>
                <w:szCs w:val="18"/>
              </w:rPr>
              <w:t>（部位）</w:t>
            </w:r>
          </w:p>
        </w:tc>
        <w:tc>
          <w:tcPr>
            <w:tcW w:w="552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20314" w:rsidRPr="00B74AEE" w:rsidRDefault="00820314" w:rsidP="006E10F2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820314" w:rsidRPr="00B74AEE" w:rsidRDefault="00820314" w:rsidP="006E10F2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B13A0" w:rsidRPr="00B74AEE" w:rsidTr="00B74AEE">
        <w:trPr>
          <w:trHeight w:val="177"/>
        </w:trPr>
        <w:tc>
          <w:tcPr>
            <w:tcW w:w="4108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13A0" w:rsidRPr="00B74AEE" w:rsidRDefault="00AD7CBD" w:rsidP="006B13A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提出</w:t>
            </w:r>
            <w:r w:rsidR="006B13A0" w:rsidRPr="00B74AEE">
              <w:rPr>
                <w:rFonts w:ascii="Meiryo UI" w:eastAsia="Meiryo UI" w:hAnsi="Meiryo UI" w:hint="eastAsia"/>
                <w:sz w:val="18"/>
                <w:szCs w:val="18"/>
              </w:rPr>
              <w:t>検体</w:t>
            </w:r>
            <w:r w:rsidR="006B13A0" w:rsidRPr="00B74AEE">
              <w:rPr>
                <w:rFonts w:ascii="Meiryo UI" w:eastAsia="Meiryo UI" w:hAnsi="Meiryo UI"/>
                <w:sz w:val="18"/>
                <w:szCs w:val="18"/>
              </w:rPr>
              <w:t>採取部位</w:t>
            </w:r>
          </w:p>
        </w:tc>
        <w:tc>
          <w:tcPr>
            <w:tcW w:w="552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13A0" w:rsidRPr="00B74AEE" w:rsidRDefault="006B13A0" w:rsidP="006B13A0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18"/>
                <w:szCs w:val="18"/>
              </w:rPr>
              <w:t>□原発巣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  □転移巣</w:t>
            </w: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6B13A0" w:rsidRPr="00B74AEE" w:rsidRDefault="006B13A0" w:rsidP="006B13A0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6B13A0" w:rsidRPr="00B74AEE" w:rsidTr="00B74AEE">
        <w:trPr>
          <w:trHeight w:val="177"/>
        </w:trPr>
        <w:tc>
          <w:tcPr>
            <w:tcW w:w="4108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13A0" w:rsidRPr="00B74AEE" w:rsidRDefault="00AD7CBD" w:rsidP="006B13A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提出</w:t>
            </w:r>
            <w:r w:rsidR="006B13A0" w:rsidRPr="00B74AEE">
              <w:rPr>
                <w:rFonts w:ascii="Meiryo UI" w:eastAsia="Meiryo UI" w:hAnsi="Meiryo UI" w:hint="eastAsia"/>
                <w:sz w:val="18"/>
                <w:szCs w:val="18"/>
              </w:rPr>
              <w:t>検体採取時の有害事象の有無　□</w:t>
            </w:r>
            <w:r w:rsidR="006B13A0" w:rsidRPr="00B74AEE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  <w:p w:rsidR="006B13A0" w:rsidRPr="00B74AEE" w:rsidRDefault="006B13A0" w:rsidP="006B13A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>有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(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           )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 xml:space="preserve">　 発現日　　年　　月　　日</w:t>
            </w:r>
          </w:p>
        </w:tc>
        <w:tc>
          <w:tcPr>
            <w:tcW w:w="5526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B13A0" w:rsidRPr="00B74AEE" w:rsidRDefault="006B13A0" w:rsidP="006B13A0">
            <w:pPr>
              <w:adjustRightInd w:val="0"/>
              <w:snapToGrid w:val="0"/>
              <w:ind w:rightChars="-53" w:right="-11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/>
                <w:sz w:val="18"/>
                <w:szCs w:val="18"/>
              </w:rPr>
              <w:t>有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の場合 最悪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>Grade (1 2 3 4)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 xml:space="preserve">　重篤性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(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有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無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6B13A0" w:rsidRPr="00B74AEE" w:rsidRDefault="006B13A0" w:rsidP="006B13A0">
            <w:pPr>
              <w:adjustRightInd w:val="0"/>
              <w:snapToGrid w:val="0"/>
              <w:ind w:rightChars="-54" w:right="-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 xml:space="preserve">転帰 </w:t>
            </w:r>
            <w:r w:rsidR="00F11EEA">
              <w:rPr>
                <w:rFonts w:ascii="Meiryo UI" w:eastAsia="Meiryo UI" w:hAnsi="Meiryo UI"/>
                <w:sz w:val="18"/>
                <w:szCs w:val="18"/>
              </w:rPr>
              <w:t xml:space="preserve">  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  <w:r w:rsidR="00F11EEA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  <w:r w:rsidR="00F11EEA">
              <w:rPr>
                <w:rFonts w:ascii="Meiryo UI" w:eastAsia="Meiryo UI" w:hAnsi="Meiryo UI" w:hint="eastAsia"/>
                <w:sz w:val="18"/>
                <w:szCs w:val="18"/>
              </w:rPr>
              <w:t xml:space="preserve"> 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回復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軽快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未回復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後遺症あり)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</w:p>
          <w:p w:rsidR="006B13A0" w:rsidRPr="00B74AEE" w:rsidRDefault="006B13A0" w:rsidP="006B13A0">
            <w:pPr>
              <w:adjustRightInd w:val="0"/>
              <w:snapToGrid w:val="0"/>
              <w:ind w:rightChars="-54" w:right="-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検査との因果関係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有</w:t>
            </w:r>
            <w:r w:rsidRPr="00B74AE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無 不明)</w:t>
            </w: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6B13A0" w:rsidRPr="00B74AEE" w:rsidRDefault="006B13A0" w:rsidP="006B13A0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0501FF" w:rsidRPr="00B74AEE" w:rsidRDefault="00080FF7" w:rsidP="000501FF">
      <w:pPr>
        <w:adjustRightInd w:val="0"/>
        <w:snapToGrid w:val="0"/>
        <w:ind w:rightChars="539" w:right="1132"/>
        <w:rPr>
          <w:rFonts w:ascii="Meiryo UI" w:eastAsia="Meiryo UI" w:hAnsi="Meiryo UI"/>
          <w:sz w:val="18"/>
          <w:szCs w:val="18"/>
        </w:rPr>
      </w:pPr>
      <w:r w:rsidRPr="00B74AEE">
        <w:rPr>
          <w:rFonts w:ascii="Meiryo UI" w:eastAsia="Meiryo UI" w:hAnsi="Meiryo UI" w:hint="eastAsia"/>
          <w:sz w:val="18"/>
          <w:szCs w:val="18"/>
        </w:rPr>
        <w:t>＊重複癌（異なる臓器）多発癌（同一臓器）</w:t>
      </w:r>
    </w:p>
    <w:p w:rsidR="000501FF" w:rsidRPr="00B74AEE" w:rsidRDefault="000501FF" w:rsidP="000501FF">
      <w:pPr>
        <w:pStyle w:val="a3"/>
        <w:numPr>
          <w:ilvl w:val="0"/>
          <w:numId w:val="5"/>
        </w:numPr>
        <w:adjustRightInd w:val="0"/>
        <w:snapToGrid w:val="0"/>
        <w:ind w:leftChars="0" w:rightChars="539" w:right="1132"/>
        <w:rPr>
          <w:rFonts w:ascii="Meiryo UI" w:eastAsia="Meiryo UI" w:hAnsi="Meiryo UI"/>
          <w:szCs w:val="21"/>
        </w:rPr>
      </w:pPr>
      <w:r w:rsidRPr="00B74AEE">
        <w:rPr>
          <w:rFonts w:ascii="Meiryo UI" w:eastAsia="Meiryo UI" w:hAnsi="Meiryo UI" w:hint="eastAsia"/>
          <w:b/>
          <w:sz w:val="20"/>
          <w:szCs w:val="20"/>
        </w:rPr>
        <w:t>検体種類</w:t>
      </w:r>
      <w:r w:rsidR="00583D1D" w:rsidRPr="00B74AEE">
        <w:rPr>
          <w:rFonts w:ascii="Meiryo UI" w:eastAsia="Meiryo UI" w:hAnsi="Meiryo UI" w:hint="eastAsia"/>
          <w:sz w:val="20"/>
          <w:szCs w:val="20"/>
        </w:rPr>
        <w:t>（</w:t>
      </w:r>
      <w:r w:rsidR="00583D1D" w:rsidRPr="009F010B">
        <w:rPr>
          <w:rFonts w:ascii="Meiryo UI" w:eastAsia="Meiryo UI" w:hAnsi="Meiryo UI" w:hint="eastAsia"/>
          <w:b/>
          <w:sz w:val="20"/>
          <w:szCs w:val="20"/>
        </w:rPr>
        <w:t>病理部</w:t>
      </w:r>
      <w:r w:rsidR="00AB4D0F" w:rsidRPr="009F010B">
        <w:rPr>
          <w:rFonts w:ascii="Meiryo UI" w:eastAsia="Meiryo UI" w:hAnsi="Meiryo UI" w:hint="eastAsia"/>
          <w:b/>
          <w:sz w:val="20"/>
          <w:szCs w:val="20"/>
        </w:rPr>
        <w:t>門</w:t>
      </w:r>
      <w:r w:rsidR="00583D1D" w:rsidRPr="00B74AEE">
        <w:rPr>
          <w:rFonts w:ascii="Meiryo UI" w:eastAsia="Meiryo UI" w:hAnsi="Meiryo UI" w:hint="eastAsia"/>
          <w:sz w:val="20"/>
          <w:szCs w:val="20"/>
        </w:rPr>
        <w:t>の先生</w:t>
      </w:r>
      <w:r w:rsidR="00A54F2E">
        <w:rPr>
          <w:rFonts w:ascii="Meiryo UI" w:eastAsia="Meiryo UI" w:hAnsi="Meiryo UI" w:hint="eastAsia"/>
          <w:sz w:val="20"/>
          <w:szCs w:val="20"/>
        </w:rPr>
        <w:t>がご</w:t>
      </w:r>
      <w:r w:rsidR="00583D1D" w:rsidRPr="00B74AEE">
        <w:rPr>
          <w:rFonts w:ascii="Meiryo UI" w:eastAsia="Meiryo UI" w:hAnsi="Meiryo UI" w:hint="eastAsia"/>
          <w:sz w:val="20"/>
          <w:szCs w:val="20"/>
        </w:rPr>
        <w:t>記載</w:t>
      </w:r>
      <w:r w:rsidR="00A54F2E">
        <w:rPr>
          <w:rFonts w:ascii="Meiryo UI" w:eastAsia="Meiryo UI" w:hAnsi="Meiryo UI" w:hint="eastAsia"/>
          <w:sz w:val="20"/>
          <w:szCs w:val="20"/>
        </w:rPr>
        <w:t>後検体とともに長野赤十字病院に送付</w:t>
      </w:r>
      <w:r w:rsidR="00583D1D" w:rsidRPr="00B74AEE">
        <w:rPr>
          <w:rFonts w:ascii="Meiryo UI" w:eastAsia="Meiryo UI" w:hAnsi="Meiryo UI" w:hint="eastAsia"/>
          <w:sz w:val="20"/>
          <w:szCs w:val="20"/>
        </w:rPr>
        <w:t>）</w:t>
      </w:r>
    </w:p>
    <w:tbl>
      <w:tblPr>
        <w:tblStyle w:val="aa"/>
        <w:tblW w:w="9918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980"/>
        <w:gridCol w:w="2649"/>
        <w:gridCol w:w="185"/>
        <w:gridCol w:w="1702"/>
        <w:gridCol w:w="902"/>
        <w:gridCol w:w="2500"/>
      </w:tblGrid>
      <w:tr w:rsidR="000501FF" w:rsidRPr="00B74AEE" w:rsidTr="00F87E17">
        <w:trPr>
          <w:trHeight w:val="523"/>
        </w:trPr>
        <w:tc>
          <w:tcPr>
            <w:tcW w:w="1980" w:type="dxa"/>
            <w:tcBorders>
              <w:right w:val="dashed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EC0AFB" w:rsidP="001F71E7">
            <w:pPr>
              <w:adjustRightInd w:val="0"/>
              <w:snapToGrid w:val="0"/>
              <w:ind w:rightChars="13" w:right="2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ブロック作成</w:t>
            </w:r>
            <w:r w:rsidR="000501FF" w:rsidRPr="00B74AEE">
              <w:rPr>
                <w:rFonts w:ascii="Meiryo UI" w:eastAsia="Meiryo UI" w:hAnsi="Meiryo UI"/>
                <w:sz w:val="20"/>
                <w:szCs w:val="20"/>
              </w:rPr>
              <w:t>日</w:t>
            </w:r>
          </w:p>
        </w:tc>
        <w:tc>
          <w:tcPr>
            <w:tcW w:w="2649" w:type="dxa"/>
            <w:tcBorders>
              <w:left w:val="dashed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62" w:right="13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月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日</w:t>
            </w:r>
          </w:p>
        </w:tc>
        <w:tc>
          <w:tcPr>
            <w:tcW w:w="2789" w:type="dxa"/>
            <w:gridSpan w:val="3"/>
            <w:tcBorders>
              <w:left w:val="dashed" w:sz="4" w:space="0" w:color="262626" w:themeColor="text1" w:themeTint="D9"/>
              <w:right w:val="dashed" w:sz="4" w:space="0" w:color="auto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112" w:right="23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腫瘍細胞の割合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＊</w:t>
            </w:r>
          </w:p>
          <w:p w:rsidR="000501FF" w:rsidRPr="00B74AEE" w:rsidRDefault="000501FF" w:rsidP="001F71E7">
            <w:pPr>
              <w:adjustRightInd w:val="0"/>
              <w:snapToGrid w:val="0"/>
              <w:ind w:rightChars="112" w:right="23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わかる範囲で記述</w:t>
            </w:r>
          </w:p>
        </w:tc>
        <w:tc>
          <w:tcPr>
            <w:tcW w:w="25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150" w:right="315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％</w:t>
            </w:r>
          </w:p>
        </w:tc>
      </w:tr>
      <w:tr w:rsidR="000501FF" w:rsidRPr="00B74AEE" w:rsidTr="00B74AEE">
        <w:trPr>
          <w:trHeight w:val="691"/>
        </w:trPr>
        <w:tc>
          <w:tcPr>
            <w:tcW w:w="1980" w:type="dxa"/>
            <w:tcBorders>
              <w:right w:val="dashed" w:sz="4" w:space="0" w:color="262626" w:themeColor="text1" w:themeTint="D9"/>
            </w:tcBorders>
            <w:shd w:val="clear" w:color="auto" w:fill="auto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42" w:right="8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FFPE標本番号</w:t>
            </w:r>
          </w:p>
        </w:tc>
        <w:tc>
          <w:tcPr>
            <w:tcW w:w="2649" w:type="dxa"/>
            <w:tcBorders>
              <w:left w:val="dashed" w:sz="4" w:space="0" w:color="262626" w:themeColor="text1" w:themeTint="D9"/>
              <w:right w:val="single" w:sz="4" w:space="0" w:color="auto"/>
            </w:tcBorders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-4" w:right="-8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289" w:type="dxa"/>
            <w:gridSpan w:val="4"/>
            <w:tcBorders>
              <w:left w:val="single" w:sz="4" w:space="0" w:color="auto"/>
            </w:tcBorders>
            <w:vAlign w:val="center"/>
          </w:tcPr>
          <w:p w:rsidR="000501FF" w:rsidRPr="00B74AEE" w:rsidRDefault="006E10F2" w:rsidP="001F71E7">
            <w:pPr>
              <w:adjustRightInd w:val="0"/>
              <w:snapToGrid w:val="0"/>
              <w:ind w:rightChars="539" w:right="1132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B74AEE">
              <w:rPr>
                <w:rFonts w:ascii="Meiryo UI" w:eastAsia="Meiryo UI" w:hAnsi="Meiryo UI" w:hint="eastAsia"/>
                <w:sz w:val="16"/>
                <w:szCs w:val="16"/>
              </w:rPr>
              <w:t>*</w:t>
            </w:r>
            <w:r w:rsidR="000501FF" w:rsidRPr="00B74AEE">
              <w:rPr>
                <w:rFonts w:ascii="Meiryo UI" w:eastAsia="Meiryo UI" w:hAnsi="Meiryo UI" w:hint="eastAsia"/>
                <w:sz w:val="16"/>
                <w:szCs w:val="16"/>
              </w:rPr>
              <w:t>有核腫瘍細胞割合＞</w:t>
            </w:r>
            <w:r w:rsidR="000501FF" w:rsidRPr="00B74AEE">
              <w:rPr>
                <w:rFonts w:ascii="Meiryo UI" w:eastAsia="Meiryo UI" w:hAnsi="Meiryo UI"/>
                <w:sz w:val="16"/>
                <w:szCs w:val="16"/>
              </w:rPr>
              <w:t>20%の検体をご提供ください。</w:t>
            </w:r>
          </w:p>
          <w:p w:rsidR="000501FF" w:rsidRPr="00B74AEE" w:rsidRDefault="000501FF" w:rsidP="001F71E7">
            <w:pPr>
              <w:adjustRightInd w:val="0"/>
              <w:snapToGrid w:val="0"/>
              <w:ind w:rightChars="539" w:right="1132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B74AEE">
              <w:rPr>
                <w:rFonts w:ascii="Meiryo UI" w:eastAsia="Meiryo UI" w:hAnsi="Meiryo UI"/>
                <w:sz w:val="16"/>
                <w:szCs w:val="16"/>
              </w:rPr>
              <w:t>腫瘍細胞の割合は当院でも確認いたします。</w:t>
            </w:r>
          </w:p>
        </w:tc>
      </w:tr>
      <w:tr w:rsidR="000501FF" w:rsidRPr="00B74AEE" w:rsidTr="001F71E7">
        <w:trPr>
          <w:trHeight w:val="1020"/>
        </w:trPr>
        <w:tc>
          <w:tcPr>
            <w:tcW w:w="9918" w:type="dxa"/>
            <w:gridSpan w:val="6"/>
            <w:vAlign w:val="center"/>
          </w:tcPr>
          <w:p w:rsidR="000501FF" w:rsidRPr="00B74AEE" w:rsidRDefault="000501FF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>検査に必要な検体がそろっているかご確認の上、下記にチェックをお願いします。</w:t>
            </w:r>
          </w:p>
          <w:p w:rsidR="000501FF" w:rsidRPr="00B74AEE" w:rsidRDefault="000501FF" w:rsidP="00A85F5E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□ FFPE未染色スライド </w:t>
            </w:r>
            <w:r w:rsidR="00A85F5E">
              <w:rPr>
                <w:rFonts w:ascii="Meiryo UI" w:eastAsia="Meiryo UI" w:hAnsi="Meiryo UI" w:hint="eastAsia"/>
                <w:sz w:val="20"/>
                <w:szCs w:val="20"/>
              </w:rPr>
              <w:t>16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枚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　　□H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E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染色スライド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枚</w:t>
            </w:r>
          </w:p>
        </w:tc>
      </w:tr>
      <w:tr w:rsidR="00C771B2" w:rsidRPr="00B74AEE" w:rsidTr="00CD0DE4">
        <w:trPr>
          <w:trHeight w:val="555"/>
        </w:trPr>
        <w:tc>
          <w:tcPr>
            <w:tcW w:w="1980" w:type="dxa"/>
            <w:vAlign w:val="center"/>
          </w:tcPr>
          <w:p w:rsidR="00C771B2" w:rsidRPr="00B74AEE" w:rsidRDefault="00C771B2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固定液</w:t>
            </w:r>
          </w:p>
        </w:tc>
        <w:tc>
          <w:tcPr>
            <w:tcW w:w="2834" w:type="dxa"/>
            <w:gridSpan w:val="2"/>
            <w:vAlign w:val="center"/>
          </w:tcPr>
          <w:p w:rsidR="00C771B2" w:rsidRPr="00B74AEE" w:rsidRDefault="00C771B2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C771B2" w:rsidRPr="00B74AEE" w:rsidRDefault="00C771B2" w:rsidP="00C771B2">
            <w:pPr>
              <w:adjustRightInd w:val="0"/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固定時間</w:t>
            </w:r>
          </w:p>
        </w:tc>
        <w:tc>
          <w:tcPr>
            <w:tcW w:w="3402" w:type="dxa"/>
            <w:gridSpan w:val="2"/>
            <w:vAlign w:val="center"/>
          </w:tcPr>
          <w:p w:rsidR="00C771B2" w:rsidRPr="00B74AEE" w:rsidRDefault="00AB4D0F" w:rsidP="00AB4D0F">
            <w:pPr>
              <w:adjustRightInd w:val="0"/>
              <w:snapToGrid w:val="0"/>
              <w:ind w:rightChars="423" w:right="888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B74AEE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時間　または　　　日間</w:t>
            </w:r>
          </w:p>
        </w:tc>
      </w:tr>
      <w:tr w:rsidR="00FB4FEC" w:rsidRPr="00B74AEE" w:rsidTr="00C771B2">
        <w:trPr>
          <w:trHeight w:val="548"/>
        </w:trPr>
        <w:tc>
          <w:tcPr>
            <w:tcW w:w="1980" w:type="dxa"/>
            <w:vAlign w:val="center"/>
          </w:tcPr>
          <w:p w:rsidR="00FB4FEC" w:rsidRPr="00B74AEE" w:rsidRDefault="00FB4FEC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20"/>
                <w:szCs w:val="20"/>
              </w:rPr>
              <w:t>脱灰</w:t>
            </w:r>
          </w:p>
        </w:tc>
        <w:tc>
          <w:tcPr>
            <w:tcW w:w="7938" w:type="dxa"/>
            <w:gridSpan w:val="5"/>
            <w:vAlign w:val="center"/>
          </w:tcPr>
          <w:p w:rsidR="00FB4FEC" w:rsidRPr="00B74AEE" w:rsidRDefault="00FB4FEC" w:rsidP="001F71E7">
            <w:pPr>
              <w:adjustRightInd w:val="0"/>
              <w:snapToGrid w:val="0"/>
              <w:ind w:rightChars="539" w:right="1132"/>
              <w:rPr>
                <w:rFonts w:ascii="Meiryo UI" w:eastAsia="Meiryo UI" w:hAnsi="Meiryo UI"/>
                <w:sz w:val="20"/>
                <w:szCs w:val="20"/>
              </w:rPr>
            </w:pPr>
            <w:r w:rsidRPr="00B74AEE">
              <w:rPr>
                <w:rFonts w:ascii="Meiryo UI" w:eastAsia="Meiryo UI" w:hAnsi="Meiryo UI" w:hint="eastAsia"/>
                <w:sz w:val="18"/>
                <w:szCs w:val="18"/>
              </w:rPr>
              <w:t>□なし　　　　　　□あり　（脱灰液：　　　　　　　　　　　　　　　）</w:t>
            </w:r>
          </w:p>
        </w:tc>
      </w:tr>
    </w:tbl>
    <w:p w:rsidR="007039FD" w:rsidRPr="003461B1" w:rsidRDefault="007039FD" w:rsidP="00671021">
      <w:pPr>
        <w:rPr>
          <w:rFonts w:ascii="Meiryo UI" w:eastAsia="Meiryo UI" w:hAnsi="Meiryo UI"/>
        </w:rPr>
      </w:pPr>
      <w:bookmarkStart w:id="0" w:name="_GoBack"/>
      <w:bookmarkEnd w:id="0"/>
    </w:p>
    <w:sectPr w:rsidR="007039FD" w:rsidRPr="003461B1" w:rsidSect="008118D8">
      <w:pgSz w:w="11900" w:h="16840"/>
      <w:pgMar w:top="1985" w:right="84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F5" w:rsidRDefault="00493DF5" w:rsidP="002A18AA">
      <w:r>
        <w:separator/>
      </w:r>
    </w:p>
  </w:endnote>
  <w:endnote w:type="continuationSeparator" w:id="0">
    <w:p w:rsidR="00493DF5" w:rsidRDefault="00493DF5" w:rsidP="002A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F5" w:rsidRDefault="00493DF5" w:rsidP="002A18AA">
      <w:r>
        <w:separator/>
      </w:r>
    </w:p>
  </w:footnote>
  <w:footnote w:type="continuationSeparator" w:id="0">
    <w:p w:rsidR="00493DF5" w:rsidRDefault="00493DF5" w:rsidP="002A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81B"/>
    <w:multiLevelType w:val="hybridMultilevel"/>
    <w:tmpl w:val="8098A78E"/>
    <w:lvl w:ilvl="0" w:tplc="E12046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74420"/>
    <w:multiLevelType w:val="multilevel"/>
    <w:tmpl w:val="12DE4E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Meiryo UI" w:eastAsia="Meiryo UI" w:hAnsi="Meiryo UI" w:cs="ＭＳ Ｐゴシック"/>
        <w:b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08D5630"/>
    <w:multiLevelType w:val="hybridMultilevel"/>
    <w:tmpl w:val="658C07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FB52BE"/>
    <w:multiLevelType w:val="hybridMultilevel"/>
    <w:tmpl w:val="067E8F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C57D33"/>
    <w:multiLevelType w:val="hybridMultilevel"/>
    <w:tmpl w:val="56D6AC76"/>
    <w:lvl w:ilvl="0" w:tplc="48788AE8">
      <w:start w:val="1"/>
      <w:numFmt w:val="upp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72142"/>
    <w:multiLevelType w:val="hybridMultilevel"/>
    <w:tmpl w:val="D594127C"/>
    <w:lvl w:ilvl="0" w:tplc="8D64DE12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AC"/>
    <w:rsid w:val="000030E8"/>
    <w:rsid w:val="00015F9B"/>
    <w:rsid w:val="00034A1B"/>
    <w:rsid w:val="00043249"/>
    <w:rsid w:val="00044512"/>
    <w:rsid w:val="000501FF"/>
    <w:rsid w:val="00077258"/>
    <w:rsid w:val="000772EC"/>
    <w:rsid w:val="00080FF7"/>
    <w:rsid w:val="000839AD"/>
    <w:rsid w:val="0009591B"/>
    <w:rsid w:val="000B1557"/>
    <w:rsid w:val="000B6FFB"/>
    <w:rsid w:val="000D6859"/>
    <w:rsid w:val="000D711C"/>
    <w:rsid w:val="000D78D5"/>
    <w:rsid w:val="000F2103"/>
    <w:rsid w:val="0010657D"/>
    <w:rsid w:val="00114588"/>
    <w:rsid w:val="00122B5C"/>
    <w:rsid w:val="00130AC3"/>
    <w:rsid w:val="001424EB"/>
    <w:rsid w:val="0015263F"/>
    <w:rsid w:val="001703A6"/>
    <w:rsid w:val="00193787"/>
    <w:rsid w:val="001A2E5C"/>
    <w:rsid w:val="001A6E93"/>
    <w:rsid w:val="001C2D65"/>
    <w:rsid w:val="001C7B8D"/>
    <w:rsid w:val="001D1140"/>
    <w:rsid w:val="001E0E14"/>
    <w:rsid w:val="001F1D97"/>
    <w:rsid w:val="001F682A"/>
    <w:rsid w:val="001F76C4"/>
    <w:rsid w:val="00200CA0"/>
    <w:rsid w:val="00203A44"/>
    <w:rsid w:val="00216A98"/>
    <w:rsid w:val="0022035C"/>
    <w:rsid w:val="00222367"/>
    <w:rsid w:val="00226EB6"/>
    <w:rsid w:val="00241249"/>
    <w:rsid w:val="0024427E"/>
    <w:rsid w:val="00245AC0"/>
    <w:rsid w:val="0024665E"/>
    <w:rsid w:val="002669DB"/>
    <w:rsid w:val="002674FF"/>
    <w:rsid w:val="002772CC"/>
    <w:rsid w:val="002A18AA"/>
    <w:rsid w:val="002A6E39"/>
    <w:rsid w:val="002B5F4F"/>
    <w:rsid w:val="002C5E98"/>
    <w:rsid w:val="002E063E"/>
    <w:rsid w:val="002E5471"/>
    <w:rsid w:val="00326EEF"/>
    <w:rsid w:val="003412B4"/>
    <w:rsid w:val="00344064"/>
    <w:rsid w:val="003461B1"/>
    <w:rsid w:val="003559BC"/>
    <w:rsid w:val="003626C8"/>
    <w:rsid w:val="0036697A"/>
    <w:rsid w:val="0037206E"/>
    <w:rsid w:val="0037697D"/>
    <w:rsid w:val="00382557"/>
    <w:rsid w:val="0038366C"/>
    <w:rsid w:val="003879EC"/>
    <w:rsid w:val="003A407E"/>
    <w:rsid w:val="003B4A62"/>
    <w:rsid w:val="003B6EAE"/>
    <w:rsid w:val="003C225C"/>
    <w:rsid w:val="003C35FB"/>
    <w:rsid w:val="003C675E"/>
    <w:rsid w:val="003C6B4F"/>
    <w:rsid w:val="003D1A9D"/>
    <w:rsid w:val="003E4771"/>
    <w:rsid w:val="003E484E"/>
    <w:rsid w:val="003E73A2"/>
    <w:rsid w:val="00405066"/>
    <w:rsid w:val="0041576F"/>
    <w:rsid w:val="0041632E"/>
    <w:rsid w:val="00417486"/>
    <w:rsid w:val="0043692D"/>
    <w:rsid w:val="00447C53"/>
    <w:rsid w:val="00467FF0"/>
    <w:rsid w:val="0048702D"/>
    <w:rsid w:val="00493DF5"/>
    <w:rsid w:val="004A2048"/>
    <w:rsid w:val="004A5561"/>
    <w:rsid w:val="004B25BB"/>
    <w:rsid w:val="004B7F30"/>
    <w:rsid w:val="004F10F8"/>
    <w:rsid w:val="004F6DCE"/>
    <w:rsid w:val="004F798E"/>
    <w:rsid w:val="004F7F7B"/>
    <w:rsid w:val="0051236E"/>
    <w:rsid w:val="00514297"/>
    <w:rsid w:val="00520E17"/>
    <w:rsid w:val="00521D94"/>
    <w:rsid w:val="00525DB0"/>
    <w:rsid w:val="00530B1F"/>
    <w:rsid w:val="0053190E"/>
    <w:rsid w:val="00532BBC"/>
    <w:rsid w:val="00543345"/>
    <w:rsid w:val="005633A5"/>
    <w:rsid w:val="00563638"/>
    <w:rsid w:val="00583D1D"/>
    <w:rsid w:val="00585C5C"/>
    <w:rsid w:val="00594066"/>
    <w:rsid w:val="005B0060"/>
    <w:rsid w:val="005B02D4"/>
    <w:rsid w:val="005B38A0"/>
    <w:rsid w:val="005B6A65"/>
    <w:rsid w:val="005C60DA"/>
    <w:rsid w:val="005D3A76"/>
    <w:rsid w:val="005D4FC5"/>
    <w:rsid w:val="005D5EEE"/>
    <w:rsid w:val="005D7786"/>
    <w:rsid w:val="005E1301"/>
    <w:rsid w:val="005E3F87"/>
    <w:rsid w:val="005F68F7"/>
    <w:rsid w:val="00620608"/>
    <w:rsid w:val="00633528"/>
    <w:rsid w:val="0064051B"/>
    <w:rsid w:val="00651E3D"/>
    <w:rsid w:val="006701EF"/>
    <w:rsid w:val="00671021"/>
    <w:rsid w:val="00672E59"/>
    <w:rsid w:val="006A08E0"/>
    <w:rsid w:val="006A5D93"/>
    <w:rsid w:val="006B13A0"/>
    <w:rsid w:val="006B20E7"/>
    <w:rsid w:val="006B474C"/>
    <w:rsid w:val="006C204A"/>
    <w:rsid w:val="006C62AC"/>
    <w:rsid w:val="006D7566"/>
    <w:rsid w:val="006E010E"/>
    <w:rsid w:val="006E10F2"/>
    <w:rsid w:val="006E4A51"/>
    <w:rsid w:val="006F0001"/>
    <w:rsid w:val="006F09E9"/>
    <w:rsid w:val="007039FD"/>
    <w:rsid w:val="00713A11"/>
    <w:rsid w:val="00715B90"/>
    <w:rsid w:val="00717B46"/>
    <w:rsid w:val="00735792"/>
    <w:rsid w:val="00757B02"/>
    <w:rsid w:val="00765078"/>
    <w:rsid w:val="00770A03"/>
    <w:rsid w:val="00773AF2"/>
    <w:rsid w:val="00787DA4"/>
    <w:rsid w:val="00792B44"/>
    <w:rsid w:val="007A0ABB"/>
    <w:rsid w:val="007A7D8A"/>
    <w:rsid w:val="007C5874"/>
    <w:rsid w:val="007E77DB"/>
    <w:rsid w:val="007F11B5"/>
    <w:rsid w:val="007F7855"/>
    <w:rsid w:val="00802D43"/>
    <w:rsid w:val="0081035A"/>
    <w:rsid w:val="008118D8"/>
    <w:rsid w:val="00812DBE"/>
    <w:rsid w:val="0081795D"/>
    <w:rsid w:val="00820314"/>
    <w:rsid w:val="0083007C"/>
    <w:rsid w:val="00832260"/>
    <w:rsid w:val="00842950"/>
    <w:rsid w:val="00855B43"/>
    <w:rsid w:val="0085642C"/>
    <w:rsid w:val="00860702"/>
    <w:rsid w:val="00866EFB"/>
    <w:rsid w:val="008753F2"/>
    <w:rsid w:val="00877B49"/>
    <w:rsid w:val="00880345"/>
    <w:rsid w:val="00882252"/>
    <w:rsid w:val="00882F87"/>
    <w:rsid w:val="008A5FE0"/>
    <w:rsid w:val="008A7510"/>
    <w:rsid w:val="008C39C5"/>
    <w:rsid w:val="008D0359"/>
    <w:rsid w:val="008D5E67"/>
    <w:rsid w:val="008E071C"/>
    <w:rsid w:val="008E26AE"/>
    <w:rsid w:val="00904F1F"/>
    <w:rsid w:val="0092184E"/>
    <w:rsid w:val="0092666D"/>
    <w:rsid w:val="00935B84"/>
    <w:rsid w:val="0096421C"/>
    <w:rsid w:val="009B3D61"/>
    <w:rsid w:val="009C050F"/>
    <w:rsid w:val="009C14AD"/>
    <w:rsid w:val="009C16AA"/>
    <w:rsid w:val="009C20C5"/>
    <w:rsid w:val="009C4F92"/>
    <w:rsid w:val="009E1DF5"/>
    <w:rsid w:val="009F010B"/>
    <w:rsid w:val="009F0787"/>
    <w:rsid w:val="00A022B6"/>
    <w:rsid w:val="00A04C92"/>
    <w:rsid w:val="00A129F2"/>
    <w:rsid w:val="00A20EEF"/>
    <w:rsid w:val="00A42534"/>
    <w:rsid w:val="00A450EB"/>
    <w:rsid w:val="00A53F28"/>
    <w:rsid w:val="00A54F2E"/>
    <w:rsid w:val="00A766F4"/>
    <w:rsid w:val="00A850BC"/>
    <w:rsid w:val="00A85F5E"/>
    <w:rsid w:val="00A95BB6"/>
    <w:rsid w:val="00A95E30"/>
    <w:rsid w:val="00AA5EF0"/>
    <w:rsid w:val="00AB4D0F"/>
    <w:rsid w:val="00AB6666"/>
    <w:rsid w:val="00AD7CBD"/>
    <w:rsid w:val="00AE65E1"/>
    <w:rsid w:val="00B05B81"/>
    <w:rsid w:val="00B10C56"/>
    <w:rsid w:val="00B130B7"/>
    <w:rsid w:val="00B45634"/>
    <w:rsid w:val="00B50089"/>
    <w:rsid w:val="00B57E14"/>
    <w:rsid w:val="00B6026F"/>
    <w:rsid w:val="00B732A8"/>
    <w:rsid w:val="00B74AEE"/>
    <w:rsid w:val="00B817C4"/>
    <w:rsid w:val="00B91911"/>
    <w:rsid w:val="00B91CBD"/>
    <w:rsid w:val="00BA09F1"/>
    <w:rsid w:val="00BA1019"/>
    <w:rsid w:val="00BA7CB6"/>
    <w:rsid w:val="00BB3D2F"/>
    <w:rsid w:val="00BC072A"/>
    <w:rsid w:val="00BC2087"/>
    <w:rsid w:val="00BD392C"/>
    <w:rsid w:val="00BD6E2B"/>
    <w:rsid w:val="00BF0DAE"/>
    <w:rsid w:val="00C16C1F"/>
    <w:rsid w:val="00C33F07"/>
    <w:rsid w:val="00C34096"/>
    <w:rsid w:val="00C44B1B"/>
    <w:rsid w:val="00C462A2"/>
    <w:rsid w:val="00C749D1"/>
    <w:rsid w:val="00C771B2"/>
    <w:rsid w:val="00C83050"/>
    <w:rsid w:val="00C86C83"/>
    <w:rsid w:val="00CB0A32"/>
    <w:rsid w:val="00CB54CA"/>
    <w:rsid w:val="00CD0DE4"/>
    <w:rsid w:val="00CD70E5"/>
    <w:rsid w:val="00CE01FF"/>
    <w:rsid w:val="00CE5406"/>
    <w:rsid w:val="00CF5C21"/>
    <w:rsid w:val="00D004A2"/>
    <w:rsid w:val="00D00A45"/>
    <w:rsid w:val="00D0204B"/>
    <w:rsid w:val="00D0618D"/>
    <w:rsid w:val="00D243E3"/>
    <w:rsid w:val="00D25980"/>
    <w:rsid w:val="00D278F7"/>
    <w:rsid w:val="00D500B9"/>
    <w:rsid w:val="00D50FCA"/>
    <w:rsid w:val="00D5514D"/>
    <w:rsid w:val="00D64F66"/>
    <w:rsid w:val="00D674B2"/>
    <w:rsid w:val="00D769F3"/>
    <w:rsid w:val="00D80824"/>
    <w:rsid w:val="00D81540"/>
    <w:rsid w:val="00DC1680"/>
    <w:rsid w:val="00DC6FA5"/>
    <w:rsid w:val="00DD5336"/>
    <w:rsid w:val="00DE4605"/>
    <w:rsid w:val="00E00749"/>
    <w:rsid w:val="00E15189"/>
    <w:rsid w:val="00E151E9"/>
    <w:rsid w:val="00E214C5"/>
    <w:rsid w:val="00E54C57"/>
    <w:rsid w:val="00E75135"/>
    <w:rsid w:val="00E826EB"/>
    <w:rsid w:val="00E87184"/>
    <w:rsid w:val="00EA3DA2"/>
    <w:rsid w:val="00EB1594"/>
    <w:rsid w:val="00EB308E"/>
    <w:rsid w:val="00EB5BE3"/>
    <w:rsid w:val="00EB5F73"/>
    <w:rsid w:val="00EC0AFB"/>
    <w:rsid w:val="00EC17AB"/>
    <w:rsid w:val="00EC580A"/>
    <w:rsid w:val="00ED4552"/>
    <w:rsid w:val="00EE1524"/>
    <w:rsid w:val="00EF4C0F"/>
    <w:rsid w:val="00F052B5"/>
    <w:rsid w:val="00F1119E"/>
    <w:rsid w:val="00F11EEA"/>
    <w:rsid w:val="00F12B6A"/>
    <w:rsid w:val="00F21E3A"/>
    <w:rsid w:val="00F33A20"/>
    <w:rsid w:val="00F34D31"/>
    <w:rsid w:val="00F40FF9"/>
    <w:rsid w:val="00F44B07"/>
    <w:rsid w:val="00F60FE2"/>
    <w:rsid w:val="00F631A4"/>
    <w:rsid w:val="00F7484D"/>
    <w:rsid w:val="00F76D15"/>
    <w:rsid w:val="00F87E17"/>
    <w:rsid w:val="00F9243D"/>
    <w:rsid w:val="00F93CD5"/>
    <w:rsid w:val="00F9716B"/>
    <w:rsid w:val="00F97E89"/>
    <w:rsid w:val="00FA2C64"/>
    <w:rsid w:val="00FA7214"/>
    <w:rsid w:val="00FB2104"/>
    <w:rsid w:val="00FB4FEC"/>
    <w:rsid w:val="00FB5C92"/>
    <w:rsid w:val="00FB6DFA"/>
    <w:rsid w:val="00FC6652"/>
    <w:rsid w:val="00FE6A34"/>
    <w:rsid w:val="00FE7E1C"/>
    <w:rsid w:val="00FF3ADE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EB7AB4-D93F-084A-AA54-5C6CBB80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1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9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8AA"/>
  </w:style>
  <w:style w:type="paragraph" w:styleId="a8">
    <w:name w:val="footer"/>
    <w:basedOn w:val="a"/>
    <w:link w:val="a9"/>
    <w:uiPriority w:val="99"/>
    <w:unhideWhenUsed/>
    <w:rsid w:val="002A1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8AA"/>
  </w:style>
  <w:style w:type="paragraph" w:styleId="Web">
    <w:name w:val="Normal (Web)"/>
    <w:basedOn w:val="a"/>
    <w:uiPriority w:val="99"/>
    <w:semiHidden/>
    <w:unhideWhenUsed/>
    <w:rsid w:val="002A1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0501F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2184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2184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15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gano-med.jr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敦史</dc:creator>
  <cp:lastModifiedBy>宮崎豊</cp:lastModifiedBy>
  <cp:revision>8</cp:revision>
  <cp:lastPrinted>2020-05-11T04:26:00Z</cp:lastPrinted>
  <dcterms:created xsi:type="dcterms:W3CDTF">2020-05-11T01:31:00Z</dcterms:created>
  <dcterms:modified xsi:type="dcterms:W3CDTF">2024-08-22T01:30:00Z</dcterms:modified>
</cp:coreProperties>
</file>